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F1" w:rsidRPr="00E12D68" w:rsidRDefault="009906F1" w:rsidP="009906F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附件一：</w:t>
      </w:r>
      <w:r>
        <w:rPr>
          <w:rFonts w:ascii="華康魏碑體(P)" w:eastAsia="華康魏碑體(P)" w:hAnsi="新細明體" w:hint="eastAsia"/>
          <w:b/>
          <w:sz w:val="40"/>
          <w:szCs w:val="40"/>
        </w:rPr>
        <w:t xml:space="preserve">               </w:t>
      </w:r>
    </w:p>
    <w:p w:rsidR="009906F1" w:rsidRDefault="009906F1" w:rsidP="009906F1">
      <w:pPr>
        <w:tabs>
          <w:tab w:val="left" w:pos="1560"/>
        </w:tabs>
        <w:rPr>
          <w:rFonts w:ascii="華康魏碑體" w:eastAsia="華康魏碑體" w:hAnsi="標楷體"/>
          <w:b/>
          <w:color w:val="31849B"/>
          <w:sz w:val="36"/>
          <w:szCs w:val="36"/>
        </w:rPr>
      </w:pPr>
      <w:r w:rsidRPr="00097AF5">
        <w:rPr>
          <w:rFonts w:ascii="華康魏碑體" w:eastAsia="華康魏碑體" w:hAnsi="標楷體" w:hint="eastAsia"/>
          <w:b/>
          <w:sz w:val="36"/>
          <w:szCs w:val="36"/>
        </w:rPr>
        <w:t>『</w:t>
      </w:r>
      <w:r w:rsidRPr="00517E86">
        <w:rPr>
          <w:rFonts w:ascii="華康魏碑體" w:eastAsia="華康魏碑體" w:hAnsi="標楷體" w:hint="eastAsia"/>
          <w:b/>
          <w:color w:val="31849B"/>
          <w:sz w:val="36"/>
          <w:szCs w:val="36"/>
        </w:rPr>
        <w:t>台灣</w:t>
      </w:r>
      <w:r>
        <w:rPr>
          <w:rFonts w:ascii="華康魏碑體" w:eastAsia="華康魏碑體" w:hAnsi="標楷體" w:hint="eastAsia"/>
          <w:b/>
          <w:color w:val="31849B"/>
          <w:sz w:val="36"/>
          <w:szCs w:val="36"/>
        </w:rPr>
        <w:t>美</w:t>
      </w:r>
      <w:r w:rsidRPr="00517E86">
        <w:rPr>
          <w:rFonts w:ascii="華康魏碑體" w:eastAsia="華康魏碑體" w:hAnsi="標楷體" w:hint="eastAsia"/>
          <w:b/>
          <w:color w:val="31849B"/>
          <w:sz w:val="36"/>
          <w:szCs w:val="36"/>
        </w:rPr>
        <w:t xml:space="preserve">術發展的輝煌時代~ </w:t>
      </w:r>
    </w:p>
    <w:p w:rsidR="009906F1" w:rsidRDefault="009906F1" w:rsidP="009906F1">
      <w:pPr>
        <w:tabs>
          <w:tab w:val="left" w:pos="1560"/>
        </w:tabs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華康魏碑體" w:eastAsia="華康魏碑體" w:hAnsi="標楷體" w:hint="eastAsia"/>
          <w:b/>
          <w:color w:val="31849B"/>
          <w:sz w:val="36"/>
          <w:szCs w:val="36"/>
        </w:rPr>
        <w:t xml:space="preserve">    </w:t>
      </w:r>
      <w:r w:rsidRPr="00517E86">
        <w:rPr>
          <w:rFonts w:ascii="華康魏碑體" w:eastAsia="華康魏碑體" w:hAnsi="標楷體" w:hint="eastAsia"/>
          <w:b/>
          <w:color w:val="31849B"/>
          <w:sz w:val="36"/>
          <w:szCs w:val="36"/>
        </w:rPr>
        <w:t>台灣美展永久免審查作家系列展(</w:t>
      </w:r>
      <w:r w:rsidR="00B44C2E" w:rsidRPr="00B44C2E">
        <w:rPr>
          <w:rFonts w:ascii="華康魏碑體" w:eastAsia="華康魏碑體" w:hAnsi="標楷體" w:hint="eastAsia"/>
          <w:b/>
          <w:color w:val="31849B"/>
          <w:sz w:val="36"/>
          <w:szCs w:val="36"/>
        </w:rPr>
        <w:t>版畫&amp;攝影篇</w:t>
      </w:r>
      <w:r w:rsidRPr="00517E86">
        <w:rPr>
          <w:rFonts w:ascii="華康魏碑體" w:eastAsia="華康魏碑體" w:hAnsi="標楷體" w:hint="eastAsia"/>
          <w:b/>
          <w:color w:val="31849B"/>
          <w:sz w:val="36"/>
          <w:szCs w:val="36"/>
        </w:rPr>
        <w:t>)</w:t>
      </w:r>
      <w:r w:rsidRPr="00097AF5">
        <w:rPr>
          <w:rFonts w:ascii="華康魏碑體" w:eastAsia="華康魏碑體" w:hAnsi="標楷體" w:hint="eastAsia"/>
          <w:b/>
          <w:sz w:val="36"/>
          <w:szCs w:val="36"/>
        </w:rPr>
        <w:t>』</w:t>
      </w:r>
      <w:r w:rsidRPr="00097AF5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9906F1" w:rsidRDefault="009906F1" w:rsidP="009906F1">
      <w:pPr>
        <w:tabs>
          <w:tab w:val="left" w:pos="1560"/>
        </w:tabs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</w:t>
      </w:r>
      <w:r>
        <w:rPr>
          <w:rFonts w:ascii="標楷體" w:eastAsia="標楷體" w:hAnsi="標楷體" w:hint="eastAsia"/>
          <w:sz w:val="20"/>
          <w:szCs w:val="20"/>
        </w:rPr>
        <w:t>105.10</w:t>
      </w:r>
      <w:r w:rsidRPr="00713D2F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28</w:t>
      </w:r>
    </w:p>
    <w:p w:rsidR="009906F1" w:rsidRPr="00021644" w:rsidRDefault="009906F1" w:rsidP="009906F1">
      <w:pPr>
        <w:spacing w:line="320" w:lineRule="exact"/>
        <w:ind w:left="1441" w:hangingChars="514" w:hanging="1441"/>
        <w:rPr>
          <w:rFonts w:ascii="標楷體" w:eastAsia="標楷體" w:hAnsi="標楷體"/>
          <w:b/>
          <w:sz w:val="28"/>
          <w:szCs w:val="28"/>
        </w:rPr>
      </w:pPr>
      <w:r w:rsidRPr="00021644">
        <w:rPr>
          <w:rFonts w:ascii="標楷體" w:eastAsia="標楷體" w:hAnsi="標楷體" w:hint="eastAsia"/>
          <w:b/>
          <w:sz w:val="28"/>
          <w:szCs w:val="28"/>
        </w:rPr>
        <w:t xml:space="preserve">一、目的：    </w:t>
      </w:r>
    </w:p>
    <w:p w:rsidR="009906F1" w:rsidRPr="005C40CC" w:rsidRDefault="009906F1" w:rsidP="00831745">
      <w:pPr>
        <w:jc w:val="both"/>
        <w:rPr>
          <w:rFonts w:ascii="標楷體" w:eastAsia="標楷體" w:hAnsi="標楷體"/>
          <w:sz w:val="28"/>
          <w:szCs w:val="28"/>
        </w:rPr>
      </w:pPr>
      <w:r w:rsidRPr="005C40CC">
        <w:rPr>
          <w:rFonts w:ascii="標楷體" w:eastAsia="標楷體" w:hAnsi="標楷體" w:hint="eastAsia"/>
          <w:sz w:val="28"/>
          <w:szCs w:val="28"/>
        </w:rPr>
        <w:t>美術文物館擬於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F0136F">
        <w:rPr>
          <w:rFonts w:ascii="標楷體" w:eastAsia="標楷體" w:hAnsi="標楷體" w:hint="eastAsia"/>
          <w:sz w:val="28"/>
          <w:szCs w:val="28"/>
        </w:rPr>
        <w:t>6</w:t>
      </w:r>
      <w:r w:rsidRPr="005C40CC">
        <w:rPr>
          <w:rFonts w:ascii="標楷體" w:eastAsia="標楷體" w:hAnsi="標楷體" w:hint="eastAsia"/>
          <w:sz w:val="28"/>
          <w:szCs w:val="28"/>
        </w:rPr>
        <w:t>年</w:t>
      </w:r>
      <w:r w:rsidR="00F0136F">
        <w:rPr>
          <w:rFonts w:ascii="標楷體" w:eastAsia="標楷體" w:hAnsi="標楷體" w:hint="eastAsia"/>
          <w:sz w:val="28"/>
          <w:szCs w:val="28"/>
        </w:rPr>
        <w:t>1</w:t>
      </w:r>
      <w:r w:rsidRPr="005C40CC">
        <w:rPr>
          <w:rFonts w:ascii="標楷體" w:eastAsia="標楷體" w:hAnsi="標楷體" w:hint="eastAsia"/>
          <w:sz w:val="28"/>
          <w:szCs w:val="28"/>
        </w:rPr>
        <w:t>月舉辦『</w:t>
      </w:r>
      <w:r w:rsidRPr="00517E86">
        <w:rPr>
          <w:rFonts w:ascii="標楷體" w:eastAsia="標楷體" w:hAnsi="標楷體" w:hint="eastAsia"/>
          <w:sz w:val="28"/>
          <w:szCs w:val="28"/>
        </w:rPr>
        <w:t>台灣</w:t>
      </w:r>
      <w:r>
        <w:rPr>
          <w:rFonts w:ascii="標楷體" w:eastAsia="標楷體" w:hAnsi="標楷體" w:hint="eastAsia"/>
          <w:sz w:val="28"/>
          <w:szCs w:val="28"/>
        </w:rPr>
        <w:t>美</w:t>
      </w:r>
      <w:r w:rsidRPr="00517E86">
        <w:rPr>
          <w:rFonts w:ascii="標楷體" w:eastAsia="標楷體" w:hAnsi="標楷體" w:hint="eastAsia"/>
          <w:sz w:val="28"/>
          <w:szCs w:val="28"/>
        </w:rPr>
        <w:t>術發展的輝煌時代~ 台灣美展永久免審查作家系列展(</w:t>
      </w:r>
      <w:r w:rsidR="00F0136F" w:rsidRPr="00F0136F">
        <w:rPr>
          <w:rFonts w:ascii="標楷體" w:eastAsia="標楷體" w:hAnsi="標楷體" w:hint="eastAsia"/>
          <w:sz w:val="28"/>
          <w:szCs w:val="28"/>
        </w:rPr>
        <w:t>版畫</w:t>
      </w:r>
      <w:r>
        <w:rPr>
          <w:rFonts w:ascii="標楷體" w:eastAsia="標楷體" w:hAnsi="標楷體" w:hint="eastAsia"/>
          <w:sz w:val="28"/>
          <w:szCs w:val="28"/>
        </w:rPr>
        <w:t>&amp;</w:t>
      </w:r>
      <w:r w:rsidR="00F0136F" w:rsidRPr="00F0136F">
        <w:rPr>
          <w:rFonts w:ascii="標楷體" w:eastAsia="標楷體" w:hAnsi="標楷體" w:hint="eastAsia"/>
          <w:sz w:val="28"/>
          <w:szCs w:val="28"/>
        </w:rPr>
        <w:t>攝影</w:t>
      </w:r>
      <w:r>
        <w:rPr>
          <w:rFonts w:ascii="標楷體" w:eastAsia="標楷體" w:hAnsi="標楷體" w:hint="eastAsia"/>
          <w:sz w:val="28"/>
          <w:szCs w:val="28"/>
        </w:rPr>
        <w:t>篇</w:t>
      </w:r>
      <w:r w:rsidRPr="00517E86">
        <w:rPr>
          <w:rFonts w:ascii="標楷體" w:eastAsia="標楷體" w:hAnsi="標楷體" w:hint="eastAsia"/>
          <w:sz w:val="28"/>
          <w:szCs w:val="28"/>
        </w:rPr>
        <w:t>)</w:t>
      </w:r>
      <w:r w:rsidRPr="005C40CC">
        <w:rPr>
          <w:rFonts w:ascii="標楷體" w:eastAsia="標楷體" w:hAnsi="標楷體" w:hint="eastAsia"/>
          <w:sz w:val="28"/>
          <w:szCs w:val="28"/>
        </w:rPr>
        <w:t>』,</w:t>
      </w:r>
      <w:r w:rsidR="00831745" w:rsidRPr="00831745">
        <w:rPr>
          <w:rFonts w:ascii="標楷體" w:eastAsia="標楷體" w:hAnsi="標楷體" w:hint="eastAsia"/>
          <w:sz w:val="28"/>
          <w:szCs w:val="28"/>
        </w:rPr>
        <w:t xml:space="preserve"> </w:t>
      </w:r>
      <w:r w:rsidR="00D50EDA">
        <w:rPr>
          <w:rFonts w:ascii="標楷體" w:eastAsia="標楷體" w:hAnsi="標楷體" w:hint="eastAsia"/>
          <w:sz w:val="28"/>
          <w:szCs w:val="28"/>
        </w:rPr>
        <w:t>隨著社會文明</w:t>
      </w:r>
      <w:r w:rsidR="00831745" w:rsidRPr="00831745">
        <w:rPr>
          <w:rFonts w:ascii="標楷體" w:eastAsia="標楷體" w:hAnsi="標楷體" w:hint="eastAsia"/>
          <w:sz w:val="28"/>
          <w:szCs w:val="28"/>
        </w:rPr>
        <w:t>科技日新月異，版畫藝術在傳統凹凸平孔版之外，又有數位輸出藉由電腦列印的合成版畫，呈現另類現代感作品</w:t>
      </w:r>
      <w:r w:rsidR="00831745" w:rsidRPr="005C40CC">
        <w:rPr>
          <w:rFonts w:ascii="標楷體" w:eastAsia="標楷體" w:hAnsi="標楷體" w:hint="eastAsia"/>
          <w:sz w:val="28"/>
          <w:szCs w:val="28"/>
        </w:rPr>
        <w:t>。</w:t>
      </w:r>
      <w:r w:rsidR="00350893" w:rsidRPr="00831745">
        <w:rPr>
          <w:rFonts w:ascii="標楷體" w:eastAsia="標楷體" w:hAnsi="標楷體" w:hint="eastAsia"/>
          <w:sz w:val="28"/>
          <w:szCs w:val="28"/>
        </w:rPr>
        <w:t>但「攝影」深刻地影響了人們的思維、行為方式以及看待這個世界的眼光；不僅是記錄的工具，</w:t>
      </w:r>
      <w:r w:rsidR="00831745">
        <w:rPr>
          <w:rFonts w:ascii="標楷體" w:eastAsia="標楷體" w:hAnsi="標楷體" w:hint="eastAsia"/>
          <w:sz w:val="28"/>
          <w:szCs w:val="28"/>
        </w:rPr>
        <w:t>更</w:t>
      </w:r>
      <w:r w:rsidR="00350893" w:rsidRPr="00831745">
        <w:rPr>
          <w:rFonts w:ascii="標楷體" w:eastAsia="標楷體" w:hAnsi="標楷體" w:hint="eastAsia"/>
          <w:sz w:val="28"/>
          <w:szCs w:val="28"/>
        </w:rPr>
        <w:t>可以觀察出人們思想的變遷、文化的蛻變等脈絡。</w:t>
      </w:r>
      <w:r w:rsidRPr="000236FE">
        <w:rPr>
          <w:rFonts w:ascii="標楷體" w:eastAsia="標楷體" w:hAnsi="標楷體" w:hint="eastAsia"/>
          <w:sz w:val="28"/>
          <w:szCs w:val="28"/>
        </w:rPr>
        <w:t>展出</w:t>
      </w:r>
      <w:r w:rsidR="00F0136F" w:rsidRPr="008A5B1F">
        <w:rPr>
          <w:rFonts w:ascii="標楷體" w:eastAsia="標楷體" w:hAnsi="標楷體" w:hint="eastAsia"/>
          <w:sz w:val="28"/>
          <w:szCs w:val="28"/>
        </w:rPr>
        <w:t>的</w:t>
      </w:r>
      <w:r w:rsidRPr="000236FE">
        <w:rPr>
          <w:rFonts w:ascii="標楷體" w:eastAsia="標楷體" w:hAnsi="標楷體" w:hint="eastAsia"/>
          <w:sz w:val="28"/>
          <w:szCs w:val="28"/>
        </w:rPr>
        <w:t>藝術家有</w:t>
      </w:r>
      <w:r w:rsidR="00F0136F" w:rsidRPr="00F0136F">
        <w:rPr>
          <w:rFonts w:ascii="標楷體" w:eastAsia="標楷體" w:hAnsi="標楷體" w:hint="eastAsia"/>
          <w:sz w:val="28"/>
          <w:szCs w:val="28"/>
        </w:rPr>
        <w:t>版畫</w:t>
      </w:r>
      <w:r w:rsidR="0051443D">
        <w:rPr>
          <w:rFonts w:ascii="標楷體" w:eastAsia="標楷體" w:hAnsi="標楷體" w:hint="eastAsia"/>
          <w:sz w:val="28"/>
          <w:szCs w:val="28"/>
        </w:rPr>
        <w:t>類</w:t>
      </w:r>
      <w:r w:rsidR="00F0136F" w:rsidRPr="00F0136F">
        <w:rPr>
          <w:rFonts w:ascii="標楷體" w:eastAsia="標楷體" w:hAnsi="標楷體" w:hint="eastAsia"/>
          <w:sz w:val="28"/>
          <w:szCs w:val="28"/>
        </w:rPr>
        <w:t xml:space="preserve"> 陳國展</w:t>
      </w:r>
      <w:r w:rsidRPr="000236FE">
        <w:rPr>
          <w:rFonts w:ascii="標楷體" w:eastAsia="標楷體" w:hAnsi="標楷體" w:hint="eastAsia"/>
          <w:sz w:val="28"/>
          <w:szCs w:val="28"/>
        </w:rPr>
        <w:t>、</w:t>
      </w:r>
      <w:r w:rsidR="00F0136F" w:rsidRPr="00F0136F">
        <w:rPr>
          <w:rFonts w:ascii="標楷體" w:eastAsia="標楷體" w:hAnsi="標楷體" w:hint="eastAsia"/>
          <w:sz w:val="28"/>
          <w:szCs w:val="28"/>
        </w:rPr>
        <w:t>陳原成</w:t>
      </w:r>
      <w:r w:rsidRPr="000236FE">
        <w:rPr>
          <w:rFonts w:ascii="標楷體" w:eastAsia="標楷體" w:hAnsi="標楷體" w:hint="eastAsia"/>
          <w:sz w:val="28"/>
          <w:szCs w:val="28"/>
        </w:rPr>
        <w:t>、</w:t>
      </w:r>
      <w:r w:rsidR="00F0136F" w:rsidRPr="00F0136F">
        <w:rPr>
          <w:rFonts w:ascii="標楷體" w:eastAsia="標楷體" w:hAnsi="標楷體" w:hint="eastAsia"/>
          <w:sz w:val="28"/>
          <w:szCs w:val="28"/>
        </w:rPr>
        <w:t>潘勁瑞</w:t>
      </w:r>
      <w:r w:rsidRPr="000236FE">
        <w:rPr>
          <w:rFonts w:ascii="標楷體" w:eastAsia="標楷體" w:hAnsi="標楷體" w:hint="eastAsia"/>
          <w:sz w:val="28"/>
          <w:szCs w:val="28"/>
        </w:rPr>
        <w:t>、</w:t>
      </w:r>
      <w:r w:rsidR="00F0136F" w:rsidRPr="00F0136F">
        <w:rPr>
          <w:rFonts w:ascii="標楷體" w:eastAsia="標楷體" w:hAnsi="標楷體" w:hint="eastAsia"/>
          <w:sz w:val="28"/>
          <w:szCs w:val="28"/>
        </w:rPr>
        <w:t>攝影簡榮泰</w:t>
      </w:r>
      <w:r w:rsidR="0051443D">
        <w:rPr>
          <w:rFonts w:ascii="標楷體" w:eastAsia="標楷體" w:hAnsi="標楷體" w:hint="eastAsia"/>
          <w:sz w:val="28"/>
          <w:szCs w:val="28"/>
        </w:rPr>
        <w:t>類</w:t>
      </w:r>
      <w:r w:rsidRPr="000236FE">
        <w:rPr>
          <w:rFonts w:ascii="標楷體" w:eastAsia="標楷體" w:hAnsi="標楷體" w:hint="eastAsia"/>
          <w:sz w:val="28"/>
          <w:szCs w:val="28"/>
        </w:rPr>
        <w:t>等共</w:t>
      </w:r>
      <w:r w:rsidR="0051443D">
        <w:rPr>
          <w:rFonts w:ascii="標楷體" w:eastAsia="標楷體" w:hAnsi="標楷體" w:hint="eastAsia"/>
          <w:sz w:val="28"/>
          <w:szCs w:val="28"/>
        </w:rPr>
        <w:t>4</w:t>
      </w:r>
      <w:r w:rsidRPr="000236FE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Pr="005C40CC">
        <w:rPr>
          <w:rFonts w:ascii="標楷體" w:eastAsia="標楷體" w:hAnsi="標楷體" w:hint="eastAsia"/>
          <w:sz w:val="28"/>
          <w:szCs w:val="28"/>
        </w:rPr>
        <w:t>提供之作品精采傑出，創新的創作觀念，各具特色，相信可激發師生們創意思考，是展出的目的。</w:t>
      </w:r>
    </w:p>
    <w:p w:rsidR="00EB2499" w:rsidRPr="009906F1" w:rsidRDefault="00EB2499"/>
    <w:sectPr w:rsidR="00EB2499" w:rsidRPr="009906F1" w:rsidSect="00EB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7C" w:rsidRDefault="00E3487C" w:rsidP="009906F1">
      <w:r>
        <w:separator/>
      </w:r>
    </w:p>
  </w:endnote>
  <w:endnote w:type="continuationSeparator" w:id="0">
    <w:p w:rsidR="00E3487C" w:rsidRDefault="00E3487C" w:rsidP="0099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7C" w:rsidRDefault="00E3487C" w:rsidP="009906F1">
      <w:r>
        <w:separator/>
      </w:r>
    </w:p>
  </w:footnote>
  <w:footnote w:type="continuationSeparator" w:id="0">
    <w:p w:rsidR="00E3487C" w:rsidRDefault="00E3487C" w:rsidP="0099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F1"/>
    <w:rsid w:val="00350893"/>
    <w:rsid w:val="0051443D"/>
    <w:rsid w:val="007C5865"/>
    <w:rsid w:val="00831745"/>
    <w:rsid w:val="00886C42"/>
    <w:rsid w:val="009906F1"/>
    <w:rsid w:val="00B44C2E"/>
    <w:rsid w:val="00CA080B"/>
    <w:rsid w:val="00D50EDA"/>
    <w:rsid w:val="00E3487C"/>
    <w:rsid w:val="00EB2499"/>
    <w:rsid w:val="00F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6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06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06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06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6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06F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06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SKYPLUS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2630G</cp:lastModifiedBy>
  <cp:revision>2</cp:revision>
  <dcterms:created xsi:type="dcterms:W3CDTF">2016-12-12T01:40:00Z</dcterms:created>
  <dcterms:modified xsi:type="dcterms:W3CDTF">2016-12-12T01:40:00Z</dcterms:modified>
</cp:coreProperties>
</file>